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C0" w:rsidRDefault="004F5FC0" w:rsidP="00177540"/>
    <w:p w:rsidR="004F5FC0" w:rsidRDefault="004F5FC0" w:rsidP="004F5FC0">
      <w:pPr>
        <w:jc w:val="center"/>
      </w:pPr>
      <w:r>
        <w:rPr>
          <w:noProof/>
        </w:rPr>
        <w:drawing>
          <wp:inline distT="0" distB="0" distL="0" distR="0">
            <wp:extent cx="10953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b/>
          <w:sz w:val="24"/>
          <w:szCs w:val="24"/>
        </w:rPr>
        <w:t>Baseball Manager/Coach’s application</w:t>
      </w:r>
    </w:p>
    <w:p w:rsidR="004F5FC0" w:rsidRPr="004F5FC0" w:rsidRDefault="004F5FC0" w:rsidP="004F5FC0">
      <w:pPr>
        <w:spacing w:after="0" w:line="240" w:lineRule="auto"/>
        <w:rPr>
          <w:rFonts w:ascii="Times New Roman" w:eastAsia="Times New Roman" w:hAnsi="Times New Roman" w:cs="Times New Roman"/>
          <w:sz w:val="24"/>
          <w:szCs w:val="24"/>
        </w:rPr>
      </w:pPr>
    </w:p>
    <w:tbl>
      <w:tblPr>
        <w:tblpPr w:leftFromText="180" w:rightFromText="180" w:vertAnchor="page" w:horzAnchor="margin" w:tblpY="4171"/>
        <w:tblW w:w="95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4872"/>
        <w:gridCol w:w="1606"/>
        <w:gridCol w:w="1933"/>
      </w:tblGrid>
      <w:tr w:rsidR="004F5FC0" w:rsidRPr="004F5FC0" w:rsidTr="004F5FC0">
        <w:trPr>
          <w:trHeight w:val="34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6.25pt;height:18pt" o:ole="">
                  <v:imagedata r:id="rId8" o:title=""/>
                </v:shape>
                <w:control r:id="rId9" w:name="DefaultOcxName" w:shapeid="_x0000_i1084"/>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jc w:val="center"/>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 id="_x0000_i1083" type="#_x0000_t75" style="width:79.5pt;height:18pt" o:ole="">
                  <v:imagedata r:id="rId10" o:title=""/>
                </v:shape>
                <w:control r:id="rId11" w:name="DefaultOcxName1" w:shapeid="_x0000_i1083"/>
              </w:object>
            </w:r>
          </w:p>
        </w:tc>
      </w:tr>
      <w:tr w:rsidR="004F5FC0" w:rsidRPr="004F5FC0" w:rsidTr="004F5FC0">
        <w:trPr>
          <w:trHeight w:val="44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Address: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 id="_x0000_i1082" type="#_x0000_t75" style="width:206.25pt;height:18pt" o:ole="">
                  <v:imagedata r:id="rId8" o:title=""/>
                </v:shape>
                <w:control r:id="rId12" w:name="DefaultOcxName2" w:shapeid="_x0000_i1082"/>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Team Name</w:t>
            </w:r>
            <w:r w:rsidRPr="004F5FC0">
              <w:rPr>
                <w:rFonts w:ascii="Times New Roman" w:eastAsia="Times New Roman" w:hAnsi="Times New Roman" w:cs="Times New Roman"/>
                <w:sz w:val="20"/>
                <w:szCs w:val="20"/>
              </w:rPr>
              <w:br/>
              <w:t>(request)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jc w:val="center"/>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 id="_x0000_i1081" type="#_x0000_t75" style="width:79.5pt;height:18pt" o:ole="">
                  <v:imagedata r:id="rId10" o:title=""/>
                </v:shape>
                <w:control r:id="rId13" w:name="DefaultOcxName3" w:shapeid="_x0000_i1081"/>
              </w:object>
            </w:r>
          </w:p>
        </w:tc>
      </w:tr>
      <w:tr w:rsidR="004F5FC0" w:rsidRPr="004F5FC0" w:rsidTr="004F5FC0">
        <w:trPr>
          <w:trHeight w:val="34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E-mail: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 id="_x0000_i1080" type="#_x0000_t75" style="width:206.25pt;height:18pt" o:ole="">
                  <v:imagedata r:id="rId8" o:title=""/>
                </v:shape>
                <w:control r:id="rId14" w:name="DefaultOcxName4" w:shapeid="_x0000_i1080"/>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Class/Division: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jc w:val="center"/>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 id="_x0000_i1079" type="#_x0000_t75" style="width:79.5pt;height:18pt" o:ole="">
                  <v:imagedata r:id="rId10" o:title=""/>
                </v:shape>
                <w:control r:id="rId15" w:name="DefaultOcxName5" w:shapeid="_x0000_i1079"/>
              </w:object>
            </w:r>
          </w:p>
        </w:tc>
      </w:tr>
      <w:tr w:rsidR="004F5FC0" w:rsidRPr="004F5FC0" w:rsidTr="004F5FC0">
        <w:trPr>
          <w:trHeight w:val="4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Telephone: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 id="_x0000_i1078" type="#_x0000_t75" style="width:57pt;height:18pt" o:ole="">
                  <v:imagedata r:id="rId16" o:title=""/>
                </v:shape>
                <w:control r:id="rId17" w:name="DefaultOcxName6" w:shapeid="_x0000_i1078"/>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Active  HVLAC</w:t>
            </w:r>
            <w:r w:rsidRPr="004F5FC0">
              <w:rPr>
                <w:rFonts w:ascii="Times New Roman" w:eastAsia="Times New Roman" w:hAnsi="Times New Roman" w:cs="Times New Roman"/>
                <w:sz w:val="20"/>
                <w:szCs w:val="20"/>
              </w:rPr>
              <w:br/>
              <w:t>Member (</w:t>
            </w:r>
            <w:proofErr w:type="spellStart"/>
            <w:r w:rsidRPr="004F5FC0">
              <w:rPr>
                <w:rFonts w:ascii="Times New Roman" w:eastAsia="Times New Roman" w:hAnsi="Times New Roman" w:cs="Times New Roman"/>
                <w:sz w:val="20"/>
                <w:szCs w:val="20"/>
              </w:rPr>
              <w:t>yrs</w:t>
            </w:r>
            <w:proofErr w:type="spellEnd"/>
            <w:r w:rsidRPr="004F5FC0">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4"/>
                <w:szCs w:val="24"/>
              </w:rPr>
              <w:object w:dxaOrig="4125" w:dyaOrig="360">
                <v:shape id="_x0000_i1077" type="#_x0000_t75" style="width:79.5pt;height:18pt" o:ole="">
                  <v:imagedata r:id="rId10" o:title=""/>
                </v:shape>
                <w:control r:id="rId18" w:name="DefaultOcxName7" w:shapeid="_x0000_i1077"/>
              </w:object>
            </w:r>
          </w:p>
        </w:tc>
      </w:tr>
      <w:tr w:rsidR="004F5FC0" w:rsidRPr="004F5FC0" w:rsidTr="004F5FC0">
        <w:trPr>
          <w:trHeight w:val="384"/>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0"/>
                <w:szCs w:val="20"/>
              </w:rPr>
            </w:pPr>
            <w:r w:rsidRPr="004F5FC0">
              <w:rPr>
                <w:rFonts w:ascii="Times New Roman" w:eastAsia="Times New Roman" w:hAnsi="Times New Roman" w:cs="Times New Roman"/>
                <w:sz w:val="20"/>
                <w:szCs w:val="20"/>
              </w:rPr>
              <w:t>Position Applying For: (Please circle one of the following: Head Coach / Manager / Assistant Coach</w:t>
            </w:r>
          </w:p>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 xml:space="preserve">Shirt Size Small             Medium           Large    </w:t>
            </w:r>
            <w:proofErr w:type="spellStart"/>
            <w:r w:rsidRPr="004F5FC0">
              <w:rPr>
                <w:rFonts w:ascii="Times New Roman" w:eastAsia="Times New Roman" w:hAnsi="Times New Roman" w:cs="Times New Roman"/>
                <w:sz w:val="20"/>
                <w:szCs w:val="20"/>
              </w:rPr>
              <w:t>Xlarge</w:t>
            </w:r>
            <w:proofErr w:type="spellEnd"/>
            <w:r w:rsidRPr="004F5FC0">
              <w:rPr>
                <w:rFonts w:ascii="Times New Roman" w:eastAsia="Times New Roman" w:hAnsi="Times New Roman" w:cs="Times New Roman"/>
                <w:sz w:val="20"/>
                <w:szCs w:val="20"/>
              </w:rPr>
              <w:t xml:space="preserve">       </w:t>
            </w:r>
            <w:proofErr w:type="spellStart"/>
            <w:r w:rsidRPr="004F5FC0">
              <w:rPr>
                <w:rFonts w:ascii="Times New Roman" w:eastAsia="Times New Roman" w:hAnsi="Times New Roman" w:cs="Times New Roman"/>
                <w:sz w:val="20"/>
                <w:szCs w:val="20"/>
              </w:rPr>
              <w:t>XXlarge</w:t>
            </w:r>
            <w:proofErr w:type="spellEnd"/>
          </w:p>
        </w:tc>
      </w:tr>
      <w:tr w:rsidR="004F5FC0" w:rsidRPr="004F5FC0" w:rsidTr="004F5FC0">
        <w:trPr>
          <w:trHeight w:val="384"/>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4F5FC0" w:rsidRPr="004F5FC0" w:rsidRDefault="004F5FC0" w:rsidP="004F5FC0">
            <w:pPr>
              <w:spacing w:after="0" w:line="240" w:lineRule="auto"/>
              <w:rPr>
                <w:rFonts w:ascii="Times New Roman" w:eastAsia="Times New Roman" w:hAnsi="Times New Roman" w:cs="Times New Roman"/>
                <w:sz w:val="20"/>
                <w:szCs w:val="20"/>
              </w:rPr>
            </w:pPr>
          </w:p>
        </w:tc>
      </w:tr>
    </w:tbl>
    <w:p w:rsidR="004F5FC0" w:rsidRPr="004F5FC0" w:rsidRDefault="004F5FC0" w:rsidP="004F5FC0">
      <w:pPr>
        <w:spacing w:after="0" w:line="240" w:lineRule="auto"/>
        <w:outlineLvl w:val="0"/>
        <w:rPr>
          <w:rFonts w:ascii="Times New Roman" w:eastAsia="Times New Roman" w:hAnsi="Times New Roman" w:cs="Times New Roman"/>
          <w:b/>
          <w:bCs/>
          <w:sz w:val="24"/>
          <w:szCs w:val="24"/>
        </w:rPr>
      </w:pPr>
      <w:r w:rsidRPr="004F5FC0">
        <w:rPr>
          <w:rFonts w:ascii="Times New Roman" w:eastAsia="Times New Roman" w:hAnsi="Times New Roman" w:cs="Times New Roman"/>
          <w:b/>
          <w:bCs/>
          <w:sz w:val="24"/>
          <w:szCs w:val="24"/>
        </w:rPr>
        <w:t>Baseball/Coaching Experience:</w:t>
      </w:r>
    </w:p>
    <w:p w:rsidR="004F5FC0" w:rsidRDefault="004F5FC0" w:rsidP="004F5FC0">
      <w:pPr>
        <w:jc w:val="center"/>
      </w:pPr>
    </w:p>
    <w:p w:rsidR="00177540" w:rsidRPr="004F5FC0" w:rsidRDefault="004F5FC0" w:rsidP="004F5FC0">
      <w:pPr>
        <w:jc w:val="center"/>
        <w:rPr>
          <w:b/>
          <w:sz w:val="28"/>
          <w:szCs w:val="28"/>
        </w:rPr>
      </w:pPr>
      <w:r>
        <w:rPr>
          <w:b/>
          <w:sz w:val="28"/>
          <w:szCs w:val="28"/>
        </w:rPr>
        <w:t>Baseball Manager Guidelines for Behavior</w:t>
      </w:r>
    </w:p>
    <w:p w:rsidR="00182D90" w:rsidRDefault="006E2FC2" w:rsidP="00177540">
      <w:r>
        <w:t>As a manager or coach in the Hidden Valley Lake Baseball program you are a reflection of our community.  As a result, you are responsible for following the guidelines below and adhering to the following code of conduct.</w:t>
      </w:r>
      <w:r w:rsidR="004176E1">
        <w:br/>
      </w:r>
      <w:r w:rsidR="008B5317">
        <w:br/>
      </w:r>
      <w:proofErr w:type="gramStart"/>
      <w:r w:rsidR="004176E1">
        <w:t>•</w:t>
      </w:r>
      <w:r w:rsidR="004F5FC0">
        <w:t xml:space="preserve">  </w:t>
      </w:r>
      <w:r w:rsidR="008508F1">
        <w:t>Managers</w:t>
      </w:r>
      <w:proofErr w:type="gramEnd"/>
      <w:r w:rsidR="008508F1">
        <w:t xml:space="preserve"> and coaches s</w:t>
      </w:r>
      <w:r w:rsidR="004C2392">
        <w:t xml:space="preserve">hould </w:t>
      </w:r>
      <w:r w:rsidR="008508F1">
        <w:t>e</w:t>
      </w:r>
      <w:r w:rsidR="004C2392">
        <w:t>nsure that only coaches with a signed code of conduct are allowed in the bench area.  This includes parents and spectators.</w:t>
      </w:r>
      <w:r w:rsidR="008508F1">
        <w:t xml:space="preserve">  Parents and spectators should be expected to show managers and coaches respect by remaining in designated bleacher areas and away from the bench area or dugout.</w:t>
      </w:r>
      <w:r w:rsidR="00A51FCE">
        <w:t xml:space="preserve"> (Exception:  Tee ball and coach pitch levels).</w:t>
      </w:r>
      <w:bookmarkStart w:id="0" w:name="_GoBack"/>
      <w:bookmarkEnd w:id="0"/>
      <w:r w:rsidR="008B5317">
        <w:br/>
      </w:r>
      <w:proofErr w:type="gramStart"/>
      <w:r w:rsidR="004176E1">
        <w:t>•</w:t>
      </w:r>
      <w:r w:rsidR="004F5FC0">
        <w:t xml:space="preserve">  </w:t>
      </w:r>
      <w:r w:rsidR="008508F1">
        <w:t>Managers</w:t>
      </w:r>
      <w:proofErr w:type="gramEnd"/>
      <w:r w:rsidR="008508F1">
        <w:t xml:space="preserve"> and Coaches should always set the tone of spor</w:t>
      </w:r>
      <w:r w:rsidR="008B5317">
        <w:t xml:space="preserve">tsmanship. </w:t>
      </w:r>
      <w:r w:rsidR="008B5317">
        <w:br/>
      </w:r>
      <w:proofErr w:type="gramStart"/>
      <w:r w:rsidR="004176E1">
        <w:t>•</w:t>
      </w:r>
      <w:r w:rsidR="004F5FC0">
        <w:t xml:space="preserve">  </w:t>
      </w:r>
      <w:r w:rsidR="008508F1">
        <w:t>Managers</w:t>
      </w:r>
      <w:proofErr w:type="gramEnd"/>
      <w:r w:rsidR="008508F1">
        <w:t xml:space="preserve"> are responsible for the behavior of players, coaches and spectators</w:t>
      </w:r>
      <w:r w:rsidR="00C820D9">
        <w:t>.  Should there be spectators, players or coaches that become highly emotional or use profanity during the course of a game the manager should address the issue and support any decision the umpire may make to rectify the situation.</w:t>
      </w:r>
      <w:r w:rsidR="008B5317">
        <w:br/>
      </w:r>
      <w:proofErr w:type="gramStart"/>
      <w:r w:rsidR="004176E1">
        <w:t>•</w:t>
      </w:r>
      <w:r w:rsidR="004F5FC0">
        <w:t xml:space="preserve">  </w:t>
      </w:r>
      <w:r w:rsidR="008508F1">
        <w:t>Only</w:t>
      </w:r>
      <w:proofErr w:type="gramEnd"/>
      <w:r w:rsidR="008508F1">
        <w:t xml:space="preserve"> managers should addre</w:t>
      </w:r>
      <w:r w:rsidR="004176E1">
        <w:t>ss conflict or question on-field</w:t>
      </w:r>
      <w:r w:rsidR="008508F1">
        <w:t xml:space="preserve"> decisions.  A manager</w:t>
      </w:r>
      <w:r w:rsidR="00177540">
        <w:t xml:space="preserve"> w</w:t>
      </w:r>
      <w:r w:rsidR="004176E1">
        <w:t xml:space="preserve">ishing to question the umpire or </w:t>
      </w:r>
      <w:r w:rsidR="00177540">
        <w:t>opposing team manager/coach shall first request time out from the umpire. When the umpire calls time out, the manager will then address the umpire at home plate in a modulated voice taking care not to alarm, disturb or harass any player or coach, or to let their voice carry in any way that the fans might become vocally involved.</w:t>
      </w:r>
      <w:r w:rsidR="008B5317">
        <w:br/>
      </w:r>
      <w:proofErr w:type="gramStart"/>
      <w:r w:rsidR="004176E1">
        <w:t>•</w:t>
      </w:r>
      <w:r w:rsidR="004F5FC0">
        <w:t xml:space="preserve">  </w:t>
      </w:r>
      <w:r w:rsidR="00177540">
        <w:t>Managers</w:t>
      </w:r>
      <w:proofErr w:type="gramEnd"/>
      <w:r w:rsidR="00177540">
        <w:t xml:space="preserve"> shall instruct and ensure </w:t>
      </w:r>
      <w:r w:rsidR="008508F1">
        <w:t>that NO player or coach displays poor sportsmanship of any kind.</w:t>
      </w:r>
      <w:r w:rsidR="008B5317">
        <w:br/>
      </w:r>
      <w:proofErr w:type="gramStart"/>
      <w:r w:rsidR="004176E1">
        <w:lastRenderedPageBreak/>
        <w:t>•</w:t>
      </w:r>
      <w:r w:rsidR="004F5FC0">
        <w:t xml:space="preserve">  </w:t>
      </w:r>
      <w:r w:rsidR="008508F1">
        <w:t>Physical</w:t>
      </w:r>
      <w:proofErr w:type="gramEnd"/>
      <w:r w:rsidR="008508F1">
        <w:t xml:space="preserve"> confrontation of any kind will not be tolerated by the Hidden Valley Lake Athletic Club.</w:t>
      </w:r>
      <w:r w:rsidR="008B5317">
        <w:br/>
      </w:r>
      <w:proofErr w:type="gramStart"/>
      <w:r w:rsidR="004176E1">
        <w:t>•</w:t>
      </w:r>
      <w:r w:rsidR="004F5FC0">
        <w:t xml:space="preserve">  </w:t>
      </w:r>
      <w:r w:rsidR="00182D90">
        <w:t>Ejection</w:t>
      </w:r>
      <w:proofErr w:type="gramEnd"/>
      <w:r w:rsidR="00182D90">
        <w:t xml:space="preserve"> from a game by an umpire will result in suspension from the next scheduled game.</w:t>
      </w:r>
      <w:r w:rsidR="008B5317">
        <w:br/>
      </w:r>
      <w:proofErr w:type="gramStart"/>
      <w:r w:rsidR="004176E1">
        <w:t>•</w:t>
      </w:r>
      <w:r w:rsidR="004F5FC0">
        <w:t xml:space="preserve">  </w:t>
      </w:r>
      <w:r w:rsidR="00C820D9">
        <w:t>Any</w:t>
      </w:r>
      <w:proofErr w:type="gramEnd"/>
      <w:r w:rsidR="00C820D9">
        <w:t xml:space="preserve"> failure to follow these guidelines</w:t>
      </w:r>
      <w:r w:rsidR="004176E1">
        <w:t>,</w:t>
      </w:r>
      <w:r w:rsidR="00C820D9">
        <w:t xml:space="preserve"> </w:t>
      </w:r>
      <w:r w:rsidR="00182D90">
        <w:t>includ</w:t>
      </w:r>
      <w:r w:rsidR="00C820D9">
        <w:t>ing but not limited to</w:t>
      </w:r>
      <w:r w:rsidR="004176E1">
        <w:t>,</w:t>
      </w:r>
      <w:r w:rsidR="00C820D9">
        <w:t xml:space="preserve"> ejection from a game or on field conflict should be reported to the Baseball Commissioner.  The Baseball Commissioner is required to report the breach of conduct to the Executive Board at the following month Athletic Club Meeting.</w:t>
      </w:r>
      <w:r w:rsidR="008B5317">
        <w:br/>
      </w:r>
      <w:r w:rsidR="00177540">
        <w:t>The board may impose any discipline</w:t>
      </w:r>
      <w:r w:rsidR="004176E1">
        <w:t xml:space="preserve"> up to and including the dismissal</w:t>
      </w:r>
      <w:r w:rsidR="00177540">
        <w:t xml:space="preserve"> of a manager or</w:t>
      </w:r>
      <w:r w:rsidR="004F5FC0">
        <w:t xml:space="preserve"> coach from his or her position and or the program</w:t>
      </w:r>
      <w:r w:rsidR="004176E1">
        <w:t>.</w:t>
      </w:r>
      <w:r w:rsidR="00177540">
        <w:t xml:space="preserve"> </w:t>
      </w:r>
      <w:r w:rsidR="00B207D9">
        <w:t xml:space="preserve"> </w:t>
      </w:r>
    </w:p>
    <w:p w:rsidR="00177540" w:rsidRDefault="00182D90" w:rsidP="004176E1">
      <w:pPr>
        <w:jc w:val="center"/>
      </w:pPr>
      <w:r>
        <w:t xml:space="preserve">Code of Conduct for </w:t>
      </w:r>
      <w:r w:rsidR="00177540">
        <w:t>Managers</w:t>
      </w:r>
      <w:r>
        <w:t>/Coaches</w:t>
      </w:r>
    </w:p>
    <w:p w:rsidR="00177540" w:rsidRDefault="00182D90" w:rsidP="00177540">
      <w:r>
        <w:t>•</w:t>
      </w:r>
      <w:r w:rsidR="00177540">
        <w:t xml:space="preserve"> I pledge to</w:t>
      </w:r>
      <w:r>
        <w:t xml:space="preserve"> follow the above guidelines for manager and </w:t>
      </w:r>
      <w:proofErr w:type="gramStart"/>
      <w:r>
        <w:t>coaches</w:t>
      </w:r>
      <w:proofErr w:type="gramEnd"/>
      <w:r>
        <w:t xml:space="preserve"> behavior</w:t>
      </w:r>
      <w:r w:rsidR="004176E1">
        <w:t>.</w:t>
      </w:r>
      <w:r>
        <w:br/>
        <w:t>• I will</w:t>
      </w:r>
      <w:r w:rsidR="00177540">
        <w:t xml:space="preserve"> provide positive support, care and encouragement for children p</w:t>
      </w:r>
      <w:r>
        <w:t>articipating in the Hidden Valley Lake Athletic Club Baseball Program.</w:t>
      </w:r>
      <w:r>
        <w:br/>
      </w:r>
      <w:r w:rsidR="00177540">
        <w:t>•I will treat each player as an individual, remembering the emotional and physical development of each participant.</w:t>
      </w:r>
      <w:r>
        <w:br/>
      </w:r>
      <w:r w:rsidR="00177540">
        <w:t>•I will do my best to provide a safe playing situation for all players.</w:t>
      </w:r>
      <w:r>
        <w:br/>
      </w:r>
      <w:r w:rsidR="00177540">
        <w:t xml:space="preserve">•I will place </w:t>
      </w:r>
      <w:r>
        <w:t>the emotional and physical well-</w:t>
      </w:r>
      <w:r w:rsidR="00177540">
        <w:t>being of my players ahead of a personal desire to win.</w:t>
      </w:r>
      <w:r>
        <w:br/>
      </w:r>
      <w:r w:rsidR="00177540">
        <w:t>•I will do my best to organize practices that are fun and challenging for all players.</w:t>
      </w:r>
      <w:r>
        <w:br/>
      </w:r>
      <w:r w:rsidR="00177540">
        <w:t>•I will encourage good sportsmanship by demonstrating positive support for all players, coaches and umpires at every game or practice.</w:t>
      </w:r>
      <w:r>
        <w:br/>
        <w:t>•I will be knowledgeable of and follow any local rules developed and provided by the Hidden Valley Lake Athletic Club Baseball Program.</w:t>
      </w:r>
      <w:r>
        <w:br/>
      </w:r>
      <w:r w:rsidR="00177540">
        <w:t>•I will remember that I am a youth</w:t>
      </w:r>
      <w:r w:rsidR="008B5317">
        <w:t>,</w:t>
      </w:r>
      <w:r w:rsidR="00177540">
        <w:t xml:space="preserve"> sports coach/manager and that the game is f</w:t>
      </w:r>
      <w:r w:rsidR="008B5317">
        <w:t>or the children, not the adults.</w:t>
      </w:r>
    </w:p>
    <w:p w:rsidR="008B5317" w:rsidRPr="004176E1" w:rsidRDefault="008B5317" w:rsidP="00177540">
      <w:pPr>
        <w:rPr>
          <w:b/>
        </w:rPr>
      </w:pPr>
      <w:r w:rsidRPr="004176E1">
        <w:rPr>
          <w:b/>
        </w:rPr>
        <w:t>Consequences of poor behavior or breach of code of conduct:</w:t>
      </w:r>
    </w:p>
    <w:p w:rsidR="00177540" w:rsidRDefault="004176E1" w:rsidP="008B5317">
      <w:pPr>
        <w:pStyle w:val="ListParagraph"/>
        <w:numPr>
          <w:ilvl w:val="0"/>
          <w:numId w:val="1"/>
        </w:numPr>
      </w:pPr>
      <w:r w:rsidRPr="004176E1">
        <w:rPr>
          <w:b/>
        </w:rPr>
        <w:t>First Offense:</w:t>
      </w:r>
      <w:r>
        <w:t xml:space="preserve">        </w:t>
      </w:r>
      <w:r w:rsidR="00177540">
        <w:t>A verb</w:t>
      </w:r>
      <w:r w:rsidR="008B5317">
        <w:t>al but documented warning from the Hidden Valley Lake Athletic Club.</w:t>
      </w:r>
    </w:p>
    <w:p w:rsidR="00177540" w:rsidRDefault="004176E1" w:rsidP="00177540">
      <w:pPr>
        <w:pStyle w:val="ListParagraph"/>
        <w:numPr>
          <w:ilvl w:val="0"/>
          <w:numId w:val="1"/>
        </w:numPr>
      </w:pPr>
      <w:r w:rsidRPr="004176E1">
        <w:rPr>
          <w:b/>
        </w:rPr>
        <w:t>Second Offense:</w:t>
      </w:r>
      <w:r>
        <w:t xml:space="preserve">  </w:t>
      </w:r>
      <w:r w:rsidR="008B5317">
        <w:t>Written warning from the Hidden Valley Lake Athletic Club.</w:t>
      </w:r>
    </w:p>
    <w:p w:rsidR="008B5317" w:rsidRDefault="004176E1" w:rsidP="00177540">
      <w:pPr>
        <w:pStyle w:val="ListParagraph"/>
        <w:numPr>
          <w:ilvl w:val="0"/>
          <w:numId w:val="1"/>
        </w:numPr>
      </w:pPr>
      <w:r w:rsidRPr="004176E1">
        <w:rPr>
          <w:b/>
        </w:rPr>
        <w:t>Third Offense:</w:t>
      </w:r>
      <w:r>
        <w:t xml:space="preserve">  </w:t>
      </w:r>
      <w:r>
        <w:tab/>
        <w:t xml:space="preserve">   </w:t>
      </w:r>
      <w:r w:rsidR="008B5317">
        <w:t>Up to and including dismissal from coaching or managing for the Hidden Valley Lake Athletic Club.</w:t>
      </w:r>
    </w:p>
    <w:p w:rsidR="004F5FC0" w:rsidRPr="004F5FC0" w:rsidRDefault="004F5FC0" w:rsidP="004F5FC0">
      <w:pPr>
        <w:rPr>
          <w:rFonts w:ascii="Times New Roman" w:eastAsia="Times New Roman" w:hAnsi="Times New Roman" w:cs="Times New Roman"/>
          <w:sz w:val="20"/>
          <w:szCs w:val="20"/>
        </w:rPr>
      </w:pPr>
      <w:r>
        <w:t xml:space="preserve"> </w:t>
      </w:r>
      <w:r w:rsidRPr="004F5FC0">
        <w:rPr>
          <w:rFonts w:ascii="Times New Roman" w:eastAsia="Times New Roman" w:hAnsi="Times New Roman" w:cs="Times New Roman"/>
          <w:b/>
          <w:bCs/>
          <w:color w:val="EE0000"/>
          <w:sz w:val="20"/>
          <w:szCs w:val="20"/>
        </w:rPr>
        <w:t>By signing this document or submitting this document electronically I acknowledge the following</w:t>
      </w:r>
      <w:proofErr w:type="gramStart"/>
      <w:r w:rsidRPr="004F5FC0">
        <w:rPr>
          <w:rFonts w:ascii="Times New Roman" w:eastAsia="Times New Roman" w:hAnsi="Times New Roman" w:cs="Times New Roman"/>
          <w:b/>
          <w:bCs/>
          <w:color w:val="EE0000"/>
          <w:sz w:val="20"/>
          <w:szCs w:val="20"/>
        </w:rPr>
        <w:t>:</w:t>
      </w:r>
      <w:proofErr w:type="gramEnd"/>
      <w:r w:rsidRPr="004F5FC0">
        <w:rPr>
          <w:rFonts w:ascii="Times New Roman" w:eastAsia="Times New Roman" w:hAnsi="Times New Roman" w:cs="Times New Roman"/>
          <w:b/>
          <w:bCs/>
          <w:sz w:val="20"/>
          <w:szCs w:val="20"/>
        </w:rPr>
        <w:br/>
      </w:r>
      <w:r w:rsidRPr="004F5FC0">
        <w:rPr>
          <w:rFonts w:ascii="Times New Roman" w:eastAsia="Times New Roman" w:hAnsi="Times New Roman" w:cs="Times New Roman"/>
          <w:sz w:val="20"/>
          <w:szCs w:val="20"/>
        </w:rPr>
        <w:t xml:space="preserve">• that all of the information on this application is true and correct </w:t>
      </w:r>
      <w:r w:rsidRPr="004F5FC0">
        <w:rPr>
          <w:rFonts w:ascii="Times New Roman" w:eastAsia="Times New Roman" w:hAnsi="Times New Roman" w:cs="Times New Roman"/>
          <w:sz w:val="20"/>
          <w:szCs w:val="20"/>
        </w:rPr>
        <w:br/>
        <w:t>• that submitting this application does not automatically guarantee me a coaching position</w:t>
      </w:r>
      <w:r w:rsidRPr="004F5FC0">
        <w:rPr>
          <w:rFonts w:ascii="Times New Roman" w:eastAsia="Times New Roman" w:hAnsi="Times New Roman" w:cs="Times New Roman"/>
          <w:sz w:val="20"/>
          <w:szCs w:val="20"/>
        </w:rPr>
        <w:br/>
        <w:t>• that as part of the application process I may be required to participate in a criminal background check, including fingerprinting.</w:t>
      </w:r>
    </w:p>
    <w:p w:rsidR="004F5FC0" w:rsidRPr="004F5FC0" w:rsidRDefault="004F5FC0" w:rsidP="004F5FC0">
      <w:pPr>
        <w:spacing w:after="0" w:line="240" w:lineRule="auto"/>
        <w:rPr>
          <w:rFonts w:ascii="Times New Roman" w:eastAsia="Times New Roman" w:hAnsi="Times New Roman" w:cs="Times New Roman"/>
          <w:sz w:val="24"/>
          <w:szCs w:val="24"/>
        </w:rPr>
      </w:pPr>
      <w:r w:rsidRPr="004F5FC0">
        <w:rPr>
          <w:rFonts w:ascii="Times New Roman" w:eastAsia="Times New Roman" w:hAnsi="Times New Roman" w:cs="Times New Roman"/>
          <w:sz w:val="20"/>
          <w:szCs w:val="20"/>
        </w:rPr>
        <w:t>In signing this document and or submitting this electronically I agree to follow the baseball rules, manager/coach’s guidelines and code of conduct as they pertain to the HVLAC baseball program.</w:t>
      </w:r>
    </w:p>
    <w:p w:rsidR="004F5FC0" w:rsidRPr="004F5FC0" w:rsidRDefault="004F5FC0" w:rsidP="004F5FC0">
      <w:pPr>
        <w:spacing w:after="0" w:line="240" w:lineRule="auto"/>
        <w:rPr>
          <w:rFonts w:ascii="Times New Roman" w:eastAsia="Times New Roman" w:hAnsi="Times New Roman" w:cs="Times New Roman"/>
          <w:sz w:val="24"/>
          <w:szCs w:val="24"/>
        </w:rPr>
      </w:pPr>
    </w:p>
    <w:p w:rsidR="004F5FC0" w:rsidRPr="004F5FC0" w:rsidRDefault="004F5FC0" w:rsidP="004F5FC0">
      <w:pPr>
        <w:spacing w:after="0" w:line="240" w:lineRule="auto"/>
        <w:rPr>
          <w:rFonts w:ascii="Times New Roman" w:eastAsia="Times New Roman" w:hAnsi="Times New Roman" w:cs="Times New Roman"/>
          <w:sz w:val="24"/>
          <w:szCs w:val="24"/>
        </w:rPr>
      </w:pPr>
    </w:p>
    <w:p w:rsidR="004F5FC0" w:rsidRPr="004F5FC0" w:rsidRDefault="004F5FC0" w:rsidP="004F5FC0">
      <w:pPr>
        <w:spacing w:after="0" w:line="240" w:lineRule="auto"/>
        <w:rPr>
          <w:rFonts w:ascii="Times New Roman" w:eastAsia="Times New Roman" w:hAnsi="Times New Roman" w:cs="Times New Roman"/>
          <w:sz w:val="24"/>
          <w:szCs w:val="24"/>
        </w:rPr>
      </w:pPr>
      <w:proofErr w:type="spellStart"/>
      <w:r w:rsidRPr="004F5FC0">
        <w:rPr>
          <w:rFonts w:ascii="Times New Roman" w:eastAsia="Times New Roman" w:hAnsi="Times New Roman" w:cs="Times New Roman"/>
          <w:sz w:val="24"/>
          <w:szCs w:val="24"/>
        </w:rPr>
        <w:t>Name____________________________Birthdate</w:t>
      </w:r>
      <w:proofErr w:type="spellEnd"/>
      <w:r w:rsidRPr="004F5FC0">
        <w:rPr>
          <w:rFonts w:ascii="Times New Roman" w:eastAsia="Times New Roman" w:hAnsi="Times New Roman" w:cs="Times New Roman"/>
          <w:sz w:val="24"/>
          <w:szCs w:val="24"/>
        </w:rPr>
        <w:t xml:space="preserve"> _________Date__________</w:t>
      </w:r>
    </w:p>
    <w:p w:rsidR="00177540" w:rsidRDefault="00177540" w:rsidP="00177540"/>
    <w:sectPr w:rsidR="0017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14158"/>
    <w:multiLevelType w:val="hybridMultilevel"/>
    <w:tmpl w:val="5EA6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40"/>
    <w:rsid w:val="00177540"/>
    <w:rsid w:val="00182D90"/>
    <w:rsid w:val="00241C23"/>
    <w:rsid w:val="004176E1"/>
    <w:rsid w:val="004C2392"/>
    <w:rsid w:val="004F5FC0"/>
    <w:rsid w:val="0051442E"/>
    <w:rsid w:val="006E2FC2"/>
    <w:rsid w:val="008508F1"/>
    <w:rsid w:val="008B5317"/>
    <w:rsid w:val="00A51FCE"/>
    <w:rsid w:val="00B207D9"/>
    <w:rsid w:val="00C8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17"/>
    <w:pPr>
      <w:ind w:left="720"/>
      <w:contextualSpacing/>
    </w:pPr>
  </w:style>
  <w:style w:type="paragraph" w:styleId="BalloonText">
    <w:name w:val="Balloon Text"/>
    <w:basedOn w:val="Normal"/>
    <w:link w:val="BalloonTextChar"/>
    <w:uiPriority w:val="99"/>
    <w:semiHidden/>
    <w:unhideWhenUsed/>
    <w:rsid w:val="004F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17"/>
    <w:pPr>
      <w:ind w:left="720"/>
      <w:contextualSpacing/>
    </w:pPr>
  </w:style>
  <w:style w:type="paragraph" w:styleId="BalloonText">
    <w:name w:val="Balloon Text"/>
    <w:basedOn w:val="Normal"/>
    <w:link w:val="BalloonTextChar"/>
    <w:uiPriority w:val="99"/>
    <w:semiHidden/>
    <w:unhideWhenUsed/>
    <w:rsid w:val="004F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A879-54A5-428D-B2BF-DA3225A5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Scott</dc:creator>
  <cp:lastModifiedBy>Daniels, Scott</cp:lastModifiedBy>
  <cp:revision>2</cp:revision>
  <dcterms:created xsi:type="dcterms:W3CDTF">2011-01-02T02:02:00Z</dcterms:created>
  <dcterms:modified xsi:type="dcterms:W3CDTF">2011-01-02T02:02:00Z</dcterms:modified>
</cp:coreProperties>
</file>